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7244" w:rsidRPr="009B7007" w:rsidRDefault="00F57244" w:rsidP="00F57244">
      <w:pPr>
        <w:pStyle w:val="ConsPlusNormal"/>
        <w:jc w:val="right"/>
        <w:outlineLvl w:val="0"/>
      </w:pPr>
      <w:r w:rsidRPr="009B7007">
        <w:t>Приложение N 26</w:t>
      </w:r>
    </w:p>
    <w:p w:rsidR="00F57244" w:rsidRPr="009B7007" w:rsidRDefault="00F57244" w:rsidP="00F57244">
      <w:pPr>
        <w:pStyle w:val="ConsPlusNormal"/>
        <w:jc w:val="right"/>
      </w:pPr>
      <w:r w:rsidRPr="009B7007">
        <w:t>к решению Думы Белоярского района</w:t>
      </w:r>
    </w:p>
    <w:p w:rsidR="00F57244" w:rsidRPr="009B7007" w:rsidRDefault="00F57244" w:rsidP="00F57244">
      <w:pPr>
        <w:pStyle w:val="ConsPlusNormal"/>
        <w:jc w:val="right"/>
      </w:pPr>
      <w:r w:rsidRPr="009B7007">
        <w:t>от 24 ноября 2017 года N 72</w:t>
      </w:r>
    </w:p>
    <w:p w:rsidR="00F57244" w:rsidRPr="009B7007" w:rsidRDefault="00F57244" w:rsidP="00F57244">
      <w:pPr>
        <w:pStyle w:val="ConsPlusNormal"/>
        <w:jc w:val="both"/>
      </w:pPr>
    </w:p>
    <w:p w:rsidR="00F57244" w:rsidRPr="009B7007" w:rsidRDefault="00F57244" w:rsidP="00F57244">
      <w:pPr>
        <w:pStyle w:val="ConsPlusTitle"/>
        <w:jc w:val="center"/>
      </w:pPr>
      <w:bookmarkStart w:id="0" w:name="P94859"/>
      <w:bookmarkEnd w:id="0"/>
      <w:r w:rsidRPr="009B7007">
        <w:t>РАСПРЕДЕЛЕНИЕ</w:t>
      </w:r>
    </w:p>
    <w:p w:rsidR="00F57244" w:rsidRPr="009B7007" w:rsidRDefault="00F57244" w:rsidP="00F57244">
      <w:pPr>
        <w:pStyle w:val="ConsPlusTitle"/>
        <w:jc w:val="center"/>
      </w:pPr>
      <w:r w:rsidRPr="009B7007">
        <w:t>МЕЖБЮДЖЕТНЫХ ТРАНСФЕРТОВ БЮДЖЕТАМ ПОСЕЛЕНИЙ НА ПЛАНОВЫЙ</w:t>
      </w:r>
    </w:p>
    <w:p w:rsidR="00F57244" w:rsidRPr="009B7007" w:rsidRDefault="00F57244" w:rsidP="00F57244">
      <w:pPr>
        <w:pStyle w:val="ConsPlusTitle"/>
        <w:jc w:val="center"/>
      </w:pPr>
      <w:r w:rsidRPr="009B7007">
        <w:t>ПЕРИОД 2019 И 2020 ГОДОВ</w:t>
      </w:r>
    </w:p>
    <w:p w:rsidR="00F57244" w:rsidRPr="009B7007" w:rsidRDefault="00F57244" w:rsidP="00F57244">
      <w:pPr>
        <w:pStyle w:val="ConsPlusNormal"/>
        <w:jc w:val="both"/>
      </w:pPr>
    </w:p>
    <w:p w:rsidR="00F57244" w:rsidRPr="009B7007" w:rsidRDefault="00F57244" w:rsidP="00F57244">
      <w:pPr>
        <w:pStyle w:val="ConsPlusNormal"/>
        <w:jc w:val="right"/>
      </w:pPr>
      <w:r w:rsidRPr="009B7007">
        <w:t>(рублей)</w:t>
      </w:r>
    </w:p>
    <w:tbl>
      <w:tblPr>
        <w:tblW w:w="16444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1644"/>
        <w:gridCol w:w="1419"/>
        <w:gridCol w:w="1417"/>
        <w:gridCol w:w="1134"/>
        <w:gridCol w:w="1134"/>
        <w:gridCol w:w="709"/>
        <w:gridCol w:w="992"/>
        <w:gridCol w:w="1134"/>
        <w:gridCol w:w="1134"/>
        <w:gridCol w:w="1134"/>
        <w:gridCol w:w="1134"/>
        <w:gridCol w:w="1418"/>
        <w:gridCol w:w="1417"/>
      </w:tblGrid>
      <w:tr w:rsidR="00F57244" w:rsidRPr="009B7007" w:rsidTr="00F57244">
        <w:trPr>
          <w:trHeight w:val="1287"/>
        </w:trPr>
        <w:tc>
          <w:tcPr>
            <w:tcW w:w="624" w:type="dxa"/>
            <w:vMerge w:val="restart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bookmarkStart w:id="1" w:name="_GoBack"/>
            <w:bookmarkEnd w:id="1"/>
            <w:r w:rsidRPr="009B7007">
              <w:rPr>
                <w:sz w:val="20"/>
              </w:rPr>
              <w:t>N п/п</w:t>
            </w:r>
          </w:p>
        </w:tc>
        <w:tc>
          <w:tcPr>
            <w:tcW w:w="1644" w:type="dxa"/>
            <w:vMerge w:val="restart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Наименование поселения (городского, сельского)</w:t>
            </w:r>
          </w:p>
        </w:tc>
        <w:tc>
          <w:tcPr>
            <w:tcW w:w="2836" w:type="dxa"/>
            <w:gridSpan w:val="2"/>
            <w:vMerge w:val="restart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Дотации на выравнивание бюджетной обеспеченности из районного фонда финансовой поддержки поселений</w:t>
            </w:r>
          </w:p>
        </w:tc>
        <w:tc>
          <w:tcPr>
            <w:tcW w:w="6237" w:type="dxa"/>
            <w:gridSpan w:val="6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Иные межбюджетные трансферты бюджетам поселений из бюджета района</w:t>
            </w:r>
          </w:p>
        </w:tc>
        <w:tc>
          <w:tcPr>
            <w:tcW w:w="2268" w:type="dxa"/>
            <w:gridSpan w:val="2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835" w:type="dxa"/>
            <w:gridSpan w:val="2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Сумма на год</w:t>
            </w:r>
          </w:p>
        </w:tc>
      </w:tr>
      <w:tr w:rsidR="00F57244" w:rsidRPr="009B7007" w:rsidTr="00F57244">
        <w:trPr>
          <w:trHeight w:val="3226"/>
        </w:trPr>
        <w:tc>
          <w:tcPr>
            <w:tcW w:w="624" w:type="dxa"/>
            <w:vMerge/>
          </w:tcPr>
          <w:p w:rsidR="00F57244" w:rsidRPr="009B7007" w:rsidRDefault="00F57244" w:rsidP="00C208B1">
            <w:pPr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</w:tcPr>
          <w:p w:rsidR="00F57244" w:rsidRPr="009B7007" w:rsidRDefault="00F57244" w:rsidP="00C208B1">
            <w:pPr>
              <w:rPr>
                <w:sz w:val="20"/>
                <w:szCs w:val="20"/>
              </w:rPr>
            </w:pPr>
          </w:p>
        </w:tc>
        <w:tc>
          <w:tcPr>
            <w:tcW w:w="2836" w:type="dxa"/>
            <w:gridSpan w:val="2"/>
            <w:vMerge/>
          </w:tcPr>
          <w:p w:rsidR="00F57244" w:rsidRPr="009B7007" w:rsidRDefault="00F57244" w:rsidP="00C208B1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для обеспечения сбалансированности бюджетов поселений Белоярского района</w:t>
            </w:r>
          </w:p>
        </w:tc>
        <w:tc>
          <w:tcPr>
            <w:tcW w:w="1701" w:type="dxa"/>
            <w:gridSpan w:val="2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на содействие развитию исторических и иных местных традиций</w:t>
            </w:r>
          </w:p>
        </w:tc>
        <w:tc>
          <w:tcPr>
            <w:tcW w:w="2268" w:type="dxa"/>
            <w:gridSpan w:val="2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для осуществления органами местного самоуправления поселений полномочий органов местного самоуправления Белоярского района на основании соглашений о передаче осуществления части полномочий органов местного самоуправления Белоярского района органам местного самоуправления поселений Белоярского района</w:t>
            </w:r>
          </w:p>
        </w:tc>
        <w:tc>
          <w:tcPr>
            <w:tcW w:w="2268" w:type="dxa"/>
            <w:gridSpan w:val="2"/>
          </w:tcPr>
          <w:p w:rsidR="00F57244" w:rsidRPr="009B7007" w:rsidRDefault="00F57244" w:rsidP="00C208B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</w:tcPr>
          <w:p w:rsidR="00F57244" w:rsidRPr="009B7007" w:rsidRDefault="00F57244" w:rsidP="00C208B1">
            <w:pPr>
              <w:rPr>
                <w:sz w:val="20"/>
                <w:szCs w:val="20"/>
              </w:rPr>
            </w:pPr>
          </w:p>
        </w:tc>
      </w:tr>
      <w:tr w:rsidR="00F57244" w:rsidRPr="009B7007" w:rsidTr="00F57244">
        <w:tc>
          <w:tcPr>
            <w:tcW w:w="624" w:type="dxa"/>
            <w:vMerge/>
          </w:tcPr>
          <w:p w:rsidR="00F57244" w:rsidRPr="009B7007" w:rsidRDefault="00F57244" w:rsidP="00C208B1">
            <w:pPr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</w:tcPr>
          <w:p w:rsidR="00F57244" w:rsidRPr="009B7007" w:rsidRDefault="00F57244" w:rsidP="00C208B1">
            <w:pPr>
              <w:rPr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2019 год</w:t>
            </w:r>
          </w:p>
        </w:tc>
        <w:tc>
          <w:tcPr>
            <w:tcW w:w="1417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2020 год</w:t>
            </w:r>
          </w:p>
        </w:tc>
        <w:tc>
          <w:tcPr>
            <w:tcW w:w="1134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2019 год</w:t>
            </w:r>
          </w:p>
        </w:tc>
        <w:tc>
          <w:tcPr>
            <w:tcW w:w="1134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2020 год</w:t>
            </w:r>
          </w:p>
        </w:tc>
        <w:tc>
          <w:tcPr>
            <w:tcW w:w="709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2019 год</w:t>
            </w:r>
          </w:p>
        </w:tc>
        <w:tc>
          <w:tcPr>
            <w:tcW w:w="992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2020 год</w:t>
            </w:r>
          </w:p>
        </w:tc>
        <w:tc>
          <w:tcPr>
            <w:tcW w:w="1134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2019 год</w:t>
            </w:r>
          </w:p>
        </w:tc>
        <w:tc>
          <w:tcPr>
            <w:tcW w:w="1134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2020 год</w:t>
            </w:r>
          </w:p>
        </w:tc>
        <w:tc>
          <w:tcPr>
            <w:tcW w:w="1134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2019 год</w:t>
            </w:r>
          </w:p>
        </w:tc>
        <w:tc>
          <w:tcPr>
            <w:tcW w:w="1134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2020 год</w:t>
            </w:r>
          </w:p>
        </w:tc>
        <w:tc>
          <w:tcPr>
            <w:tcW w:w="1418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2019 год</w:t>
            </w:r>
          </w:p>
        </w:tc>
        <w:tc>
          <w:tcPr>
            <w:tcW w:w="1417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2020 год</w:t>
            </w:r>
          </w:p>
        </w:tc>
      </w:tr>
      <w:tr w:rsidR="00F57244" w:rsidRPr="009B7007" w:rsidTr="00F57244">
        <w:tc>
          <w:tcPr>
            <w:tcW w:w="624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1</w:t>
            </w:r>
          </w:p>
        </w:tc>
        <w:tc>
          <w:tcPr>
            <w:tcW w:w="1644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3</w:t>
            </w:r>
          </w:p>
        </w:tc>
        <w:tc>
          <w:tcPr>
            <w:tcW w:w="1417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4</w:t>
            </w:r>
          </w:p>
        </w:tc>
        <w:tc>
          <w:tcPr>
            <w:tcW w:w="1134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5</w:t>
            </w:r>
          </w:p>
        </w:tc>
        <w:tc>
          <w:tcPr>
            <w:tcW w:w="1134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6</w:t>
            </w:r>
          </w:p>
        </w:tc>
        <w:tc>
          <w:tcPr>
            <w:tcW w:w="709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7</w:t>
            </w:r>
          </w:p>
        </w:tc>
        <w:tc>
          <w:tcPr>
            <w:tcW w:w="992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8</w:t>
            </w:r>
          </w:p>
        </w:tc>
        <w:tc>
          <w:tcPr>
            <w:tcW w:w="1134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9</w:t>
            </w:r>
          </w:p>
        </w:tc>
        <w:tc>
          <w:tcPr>
            <w:tcW w:w="1134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10</w:t>
            </w:r>
          </w:p>
        </w:tc>
        <w:tc>
          <w:tcPr>
            <w:tcW w:w="1134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13</w:t>
            </w:r>
          </w:p>
        </w:tc>
        <w:tc>
          <w:tcPr>
            <w:tcW w:w="1134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14</w:t>
            </w:r>
          </w:p>
        </w:tc>
        <w:tc>
          <w:tcPr>
            <w:tcW w:w="1418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15</w:t>
            </w:r>
          </w:p>
        </w:tc>
        <w:tc>
          <w:tcPr>
            <w:tcW w:w="1417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16</w:t>
            </w:r>
          </w:p>
        </w:tc>
      </w:tr>
      <w:tr w:rsidR="00F57244" w:rsidRPr="009B7007" w:rsidTr="00F57244">
        <w:tc>
          <w:tcPr>
            <w:tcW w:w="624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lastRenderedPageBreak/>
              <w:t>1</w:t>
            </w:r>
          </w:p>
        </w:tc>
        <w:tc>
          <w:tcPr>
            <w:tcW w:w="1644" w:type="dxa"/>
            <w:vAlign w:val="center"/>
          </w:tcPr>
          <w:p w:rsidR="00F57244" w:rsidRPr="009B7007" w:rsidRDefault="00F57244" w:rsidP="00C208B1">
            <w:pPr>
              <w:pStyle w:val="ConsPlusNormal"/>
              <w:rPr>
                <w:sz w:val="20"/>
              </w:rPr>
            </w:pPr>
            <w:proofErr w:type="spellStart"/>
            <w:r w:rsidRPr="009B7007">
              <w:rPr>
                <w:sz w:val="20"/>
              </w:rPr>
              <w:t>Верхнеказымский</w:t>
            </w:r>
            <w:proofErr w:type="spellEnd"/>
          </w:p>
        </w:tc>
        <w:tc>
          <w:tcPr>
            <w:tcW w:w="1419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7114800,00</w:t>
            </w:r>
          </w:p>
        </w:tc>
        <w:tc>
          <w:tcPr>
            <w:tcW w:w="1417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7058100,00</w:t>
            </w:r>
          </w:p>
        </w:tc>
        <w:tc>
          <w:tcPr>
            <w:tcW w:w="1134" w:type="dxa"/>
            <w:vAlign w:val="center"/>
          </w:tcPr>
          <w:p w:rsidR="00F57244" w:rsidRPr="009B7007" w:rsidRDefault="00F57244" w:rsidP="00C208B1">
            <w:pPr>
              <w:pStyle w:val="ConsPlusNormal"/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:rsidR="00F57244" w:rsidRPr="009B7007" w:rsidRDefault="00F57244" w:rsidP="00C208B1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  <w:vAlign w:val="center"/>
          </w:tcPr>
          <w:p w:rsidR="00F57244" w:rsidRPr="009B7007" w:rsidRDefault="00F57244" w:rsidP="00C208B1">
            <w:pPr>
              <w:pStyle w:val="ConsPlusNormal"/>
              <w:rPr>
                <w:sz w:val="20"/>
              </w:rPr>
            </w:pPr>
          </w:p>
        </w:tc>
        <w:tc>
          <w:tcPr>
            <w:tcW w:w="992" w:type="dxa"/>
            <w:vAlign w:val="center"/>
          </w:tcPr>
          <w:p w:rsidR="00F57244" w:rsidRPr="009B7007" w:rsidRDefault="00F57244" w:rsidP="00C208B1">
            <w:pPr>
              <w:pStyle w:val="ConsPlusNormal"/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:rsidR="00F57244" w:rsidRPr="009B7007" w:rsidRDefault="00F57244" w:rsidP="00C208B1">
            <w:pPr>
              <w:pStyle w:val="ConsPlusNormal"/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:rsidR="00F57244" w:rsidRPr="009B7007" w:rsidRDefault="00F57244" w:rsidP="00C208B1">
            <w:pPr>
              <w:pStyle w:val="ConsPlusNormal"/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397700,00</w:t>
            </w:r>
          </w:p>
        </w:tc>
        <w:tc>
          <w:tcPr>
            <w:tcW w:w="1134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411000,00</w:t>
            </w:r>
          </w:p>
        </w:tc>
        <w:tc>
          <w:tcPr>
            <w:tcW w:w="1418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7512500,00</w:t>
            </w:r>
          </w:p>
        </w:tc>
        <w:tc>
          <w:tcPr>
            <w:tcW w:w="1417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7469100,00</w:t>
            </w:r>
          </w:p>
        </w:tc>
      </w:tr>
      <w:tr w:rsidR="00F57244" w:rsidRPr="009B7007" w:rsidTr="00F57244">
        <w:tc>
          <w:tcPr>
            <w:tcW w:w="624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2</w:t>
            </w:r>
          </w:p>
        </w:tc>
        <w:tc>
          <w:tcPr>
            <w:tcW w:w="1644" w:type="dxa"/>
            <w:vAlign w:val="center"/>
          </w:tcPr>
          <w:p w:rsidR="00F57244" w:rsidRPr="009B7007" w:rsidRDefault="00F57244" w:rsidP="00C208B1">
            <w:pPr>
              <w:pStyle w:val="ConsPlusNormal"/>
              <w:rPr>
                <w:sz w:val="20"/>
              </w:rPr>
            </w:pPr>
            <w:proofErr w:type="spellStart"/>
            <w:r w:rsidRPr="009B7007">
              <w:rPr>
                <w:sz w:val="20"/>
              </w:rPr>
              <w:t>Казым</w:t>
            </w:r>
            <w:proofErr w:type="spellEnd"/>
          </w:p>
        </w:tc>
        <w:tc>
          <w:tcPr>
            <w:tcW w:w="1419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27879300,00</w:t>
            </w:r>
          </w:p>
        </w:tc>
        <w:tc>
          <w:tcPr>
            <w:tcW w:w="1417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27963500,00</w:t>
            </w:r>
          </w:p>
        </w:tc>
        <w:tc>
          <w:tcPr>
            <w:tcW w:w="1134" w:type="dxa"/>
            <w:vAlign w:val="center"/>
          </w:tcPr>
          <w:p w:rsidR="00F57244" w:rsidRPr="009B7007" w:rsidRDefault="00F57244" w:rsidP="00C208B1">
            <w:pPr>
              <w:pStyle w:val="ConsPlusNormal"/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:rsidR="00F57244" w:rsidRPr="009B7007" w:rsidRDefault="00F57244" w:rsidP="00C208B1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  <w:vAlign w:val="center"/>
          </w:tcPr>
          <w:p w:rsidR="00F57244" w:rsidRPr="009B7007" w:rsidRDefault="00F57244" w:rsidP="00C208B1">
            <w:pPr>
              <w:pStyle w:val="ConsPlusNormal"/>
              <w:rPr>
                <w:sz w:val="20"/>
              </w:rPr>
            </w:pPr>
          </w:p>
        </w:tc>
        <w:tc>
          <w:tcPr>
            <w:tcW w:w="992" w:type="dxa"/>
            <w:vAlign w:val="center"/>
          </w:tcPr>
          <w:p w:rsidR="00F57244" w:rsidRPr="009B7007" w:rsidRDefault="00F57244" w:rsidP="00C208B1">
            <w:pPr>
              <w:pStyle w:val="ConsPlusNormal"/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315000,00</w:t>
            </w:r>
          </w:p>
        </w:tc>
        <w:tc>
          <w:tcPr>
            <w:tcW w:w="1134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315000,00</w:t>
            </w:r>
          </w:p>
        </w:tc>
        <w:tc>
          <w:tcPr>
            <w:tcW w:w="1134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214000,00</w:t>
            </w:r>
          </w:p>
        </w:tc>
        <w:tc>
          <w:tcPr>
            <w:tcW w:w="1134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227300,00</w:t>
            </w:r>
          </w:p>
        </w:tc>
        <w:tc>
          <w:tcPr>
            <w:tcW w:w="1418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28408300,00</w:t>
            </w:r>
          </w:p>
        </w:tc>
        <w:tc>
          <w:tcPr>
            <w:tcW w:w="1417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28505800,00</w:t>
            </w:r>
          </w:p>
        </w:tc>
      </w:tr>
      <w:tr w:rsidR="00F57244" w:rsidRPr="009B7007" w:rsidTr="00F57244">
        <w:tc>
          <w:tcPr>
            <w:tcW w:w="624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3</w:t>
            </w:r>
          </w:p>
        </w:tc>
        <w:tc>
          <w:tcPr>
            <w:tcW w:w="1644" w:type="dxa"/>
            <w:vAlign w:val="center"/>
          </w:tcPr>
          <w:p w:rsidR="00F57244" w:rsidRPr="009B7007" w:rsidRDefault="00F57244" w:rsidP="00C208B1">
            <w:pPr>
              <w:pStyle w:val="ConsPlusNormal"/>
              <w:rPr>
                <w:sz w:val="20"/>
              </w:rPr>
            </w:pPr>
            <w:proofErr w:type="spellStart"/>
            <w:r w:rsidRPr="009B7007">
              <w:rPr>
                <w:sz w:val="20"/>
              </w:rPr>
              <w:t>Сорум</w:t>
            </w:r>
            <w:proofErr w:type="spellEnd"/>
          </w:p>
        </w:tc>
        <w:tc>
          <w:tcPr>
            <w:tcW w:w="1419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11977800,00</w:t>
            </w:r>
          </w:p>
        </w:tc>
        <w:tc>
          <w:tcPr>
            <w:tcW w:w="1417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11956100,00</w:t>
            </w:r>
          </w:p>
        </w:tc>
        <w:tc>
          <w:tcPr>
            <w:tcW w:w="1134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2343500,00</w:t>
            </w:r>
          </w:p>
        </w:tc>
        <w:tc>
          <w:tcPr>
            <w:tcW w:w="1134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3117200,00</w:t>
            </w:r>
          </w:p>
        </w:tc>
        <w:tc>
          <w:tcPr>
            <w:tcW w:w="709" w:type="dxa"/>
            <w:vAlign w:val="center"/>
          </w:tcPr>
          <w:p w:rsidR="00F57244" w:rsidRPr="009B7007" w:rsidRDefault="00F57244" w:rsidP="00C208B1">
            <w:pPr>
              <w:pStyle w:val="ConsPlusNormal"/>
              <w:rPr>
                <w:sz w:val="20"/>
              </w:rPr>
            </w:pPr>
          </w:p>
        </w:tc>
        <w:tc>
          <w:tcPr>
            <w:tcW w:w="992" w:type="dxa"/>
            <w:vAlign w:val="center"/>
          </w:tcPr>
          <w:p w:rsidR="00F57244" w:rsidRPr="009B7007" w:rsidRDefault="00F57244" w:rsidP="00C208B1">
            <w:pPr>
              <w:pStyle w:val="ConsPlusNormal"/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:rsidR="00F57244" w:rsidRPr="009B7007" w:rsidRDefault="00F57244" w:rsidP="00C208B1">
            <w:pPr>
              <w:pStyle w:val="ConsPlusNormal"/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:rsidR="00F57244" w:rsidRPr="009B7007" w:rsidRDefault="00F57244" w:rsidP="00C208B1">
            <w:pPr>
              <w:pStyle w:val="ConsPlusNormal"/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397700,00</w:t>
            </w:r>
          </w:p>
        </w:tc>
        <w:tc>
          <w:tcPr>
            <w:tcW w:w="1134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411000,00</w:t>
            </w:r>
          </w:p>
        </w:tc>
        <w:tc>
          <w:tcPr>
            <w:tcW w:w="1418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14719000,00</w:t>
            </w:r>
          </w:p>
        </w:tc>
        <w:tc>
          <w:tcPr>
            <w:tcW w:w="1417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15484300,00</w:t>
            </w:r>
          </w:p>
        </w:tc>
      </w:tr>
      <w:tr w:rsidR="00F57244" w:rsidRPr="009B7007" w:rsidTr="00F57244">
        <w:tc>
          <w:tcPr>
            <w:tcW w:w="624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4</w:t>
            </w:r>
          </w:p>
        </w:tc>
        <w:tc>
          <w:tcPr>
            <w:tcW w:w="1644" w:type="dxa"/>
            <w:vAlign w:val="center"/>
          </w:tcPr>
          <w:p w:rsidR="00F57244" w:rsidRPr="009B7007" w:rsidRDefault="00F57244" w:rsidP="00C208B1">
            <w:pPr>
              <w:pStyle w:val="ConsPlusNormal"/>
              <w:rPr>
                <w:sz w:val="20"/>
              </w:rPr>
            </w:pPr>
            <w:r w:rsidRPr="009B7007">
              <w:rPr>
                <w:sz w:val="20"/>
              </w:rPr>
              <w:t>Сосновка</w:t>
            </w:r>
          </w:p>
        </w:tc>
        <w:tc>
          <w:tcPr>
            <w:tcW w:w="1419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2574200,00</w:t>
            </w:r>
          </w:p>
        </w:tc>
        <w:tc>
          <w:tcPr>
            <w:tcW w:w="1417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2574200,00</w:t>
            </w:r>
          </w:p>
        </w:tc>
        <w:tc>
          <w:tcPr>
            <w:tcW w:w="1134" w:type="dxa"/>
            <w:vAlign w:val="center"/>
          </w:tcPr>
          <w:p w:rsidR="00F57244" w:rsidRPr="009B7007" w:rsidRDefault="00F57244" w:rsidP="00C208B1">
            <w:pPr>
              <w:pStyle w:val="ConsPlusNormal"/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:rsidR="00F57244" w:rsidRPr="009B7007" w:rsidRDefault="00F57244" w:rsidP="00C208B1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  <w:vAlign w:val="center"/>
          </w:tcPr>
          <w:p w:rsidR="00F57244" w:rsidRPr="009B7007" w:rsidRDefault="00F57244" w:rsidP="00C208B1">
            <w:pPr>
              <w:pStyle w:val="ConsPlusNormal"/>
              <w:rPr>
                <w:sz w:val="20"/>
              </w:rPr>
            </w:pPr>
          </w:p>
        </w:tc>
        <w:tc>
          <w:tcPr>
            <w:tcW w:w="992" w:type="dxa"/>
            <w:vAlign w:val="center"/>
          </w:tcPr>
          <w:p w:rsidR="00F57244" w:rsidRPr="009B7007" w:rsidRDefault="00F57244" w:rsidP="00C208B1">
            <w:pPr>
              <w:pStyle w:val="ConsPlusNormal"/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:rsidR="00F57244" w:rsidRPr="009B7007" w:rsidRDefault="00F57244" w:rsidP="00C208B1">
            <w:pPr>
              <w:pStyle w:val="ConsPlusNormal"/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:rsidR="00F57244" w:rsidRPr="009B7007" w:rsidRDefault="00F57244" w:rsidP="00C208B1">
            <w:pPr>
              <w:pStyle w:val="ConsPlusNormal"/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397700,00</w:t>
            </w:r>
          </w:p>
        </w:tc>
        <w:tc>
          <w:tcPr>
            <w:tcW w:w="1134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411000,00</w:t>
            </w:r>
          </w:p>
        </w:tc>
        <w:tc>
          <w:tcPr>
            <w:tcW w:w="1418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2971900,00</w:t>
            </w:r>
          </w:p>
        </w:tc>
        <w:tc>
          <w:tcPr>
            <w:tcW w:w="1417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2985200,00</w:t>
            </w:r>
          </w:p>
        </w:tc>
      </w:tr>
      <w:tr w:rsidR="00F57244" w:rsidRPr="009B7007" w:rsidTr="00F57244">
        <w:tc>
          <w:tcPr>
            <w:tcW w:w="624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5</w:t>
            </w:r>
          </w:p>
        </w:tc>
        <w:tc>
          <w:tcPr>
            <w:tcW w:w="1644" w:type="dxa"/>
            <w:vAlign w:val="center"/>
          </w:tcPr>
          <w:p w:rsidR="00F57244" w:rsidRPr="009B7007" w:rsidRDefault="00F57244" w:rsidP="00C208B1">
            <w:pPr>
              <w:pStyle w:val="ConsPlusNormal"/>
              <w:rPr>
                <w:sz w:val="20"/>
              </w:rPr>
            </w:pPr>
            <w:proofErr w:type="spellStart"/>
            <w:r w:rsidRPr="009B7007">
              <w:rPr>
                <w:sz w:val="20"/>
              </w:rPr>
              <w:t>Лыхма</w:t>
            </w:r>
            <w:proofErr w:type="spellEnd"/>
          </w:p>
        </w:tc>
        <w:tc>
          <w:tcPr>
            <w:tcW w:w="1419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7586100,00</w:t>
            </w:r>
          </w:p>
        </w:tc>
        <w:tc>
          <w:tcPr>
            <w:tcW w:w="1417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7530000,00</w:t>
            </w:r>
          </w:p>
        </w:tc>
        <w:tc>
          <w:tcPr>
            <w:tcW w:w="1134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5060500,00</w:t>
            </w:r>
          </w:p>
        </w:tc>
        <w:tc>
          <w:tcPr>
            <w:tcW w:w="1134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5388200,00</w:t>
            </w:r>
          </w:p>
        </w:tc>
        <w:tc>
          <w:tcPr>
            <w:tcW w:w="709" w:type="dxa"/>
            <w:vAlign w:val="center"/>
          </w:tcPr>
          <w:p w:rsidR="00F57244" w:rsidRPr="009B7007" w:rsidRDefault="00F57244" w:rsidP="00C208B1">
            <w:pPr>
              <w:pStyle w:val="ConsPlusNormal"/>
              <w:rPr>
                <w:sz w:val="20"/>
              </w:rPr>
            </w:pPr>
          </w:p>
        </w:tc>
        <w:tc>
          <w:tcPr>
            <w:tcW w:w="992" w:type="dxa"/>
            <w:vAlign w:val="center"/>
          </w:tcPr>
          <w:p w:rsidR="00F57244" w:rsidRPr="009B7007" w:rsidRDefault="00F57244" w:rsidP="00C208B1">
            <w:pPr>
              <w:pStyle w:val="ConsPlusNormal"/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:rsidR="00F57244" w:rsidRPr="009B7007" w:rsidRDefault="00F57244" w:rsidP="00C208B1">
            <w:pPr>
              <w:pStyle w:val="ConsPlusNormal"/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:rsidR="00F57244" w:rsidRPr="009B7007" w:rsidRDefault="00F57244" w:rsidP="00C208B1">
            <w:pPr>
              <w:pStyle w:val="ConsPlusNormal"/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397700,00</w:t>
            </w:r>
          </w:p>
        </w:tc>
        <w:tc>
          <w:tcPr>
            <w:tcW w:w="1134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411000,00</w:t>
            </w:r>
          </w:p>
        </w:tc>
        <w:tc>
          <w:tcPr>
            <w:tcW w:w="1418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13044300,00</w:t>
            </w:r>
          </w:p>
        </w:tc>
        <w:tc>
          <w:tcPr>
            <w:tcW w:w="1417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13329200,00</w:t>
            </w:r>
          </w:p>
        </w:tc>
      </w:tr>
      <w:tr w:rsidR="00F57244" w:rsidRPr="009B7007" w:rsidTr="00F57244">
        <w:tc>
          <w:tcPr>
            <w:tcW w:w="624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6</w:t>
            </w:r>
          </w:p>
        </w:tc>
        <w:tc>
          <w:tcPr>
            <w:tcW w:w="1644" w:type="dxa"/>
            <w:vAlign w:val="center"/>
          </w:tcPr>
          <w:p w:rsidR="00F57244" w:rsidRPr="009B7007" w:rsidRDefault="00F57244" w:rsidP="00C208B1">
            <w:pPr>
              <w:pStyle w:val="ConsPlusNormal"/>
              <w:rPr>
                <w:sz w:val="20"/>
              </w:rPr>
            </w:pPr>
            <w:r w:rsidRPr="009B7007">
              <w:rPr>
                <w:sz w:val="20"/>
              </w:rPr>
              <w:t>Полноват</w:t>
            </w:r>
          </w:p>
        </w:tc>
        <w:tc>
          <w:tcPr>
            <w:tcW w:w="1419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22268500,00</w:t>
            </w:r>
          </w:p>
        </w:tc>
        <w:tc>
          <w:tcPr>
            <w:tcW w:w="1417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22330400,00</w:t>
            </w:r>
          </w:p>
        </w:tc>
        <w:tc>
          <w:tcPr>
            <w:tcW w:w="1134" w:type="dxa"/>
            <w:vAlign w:val="center"/>
          </w:tcPr>
          <w:p w:rsidR="00F57244" w:rsidRPr="009B7007" w:rsidRDefault="00F57244" w:rsidP="00C208B1">
            <w:pPr>
              <w:pStyle w:val="ConsPlusNormal"/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:rsidR="00F57244" w:rsidRPr="009B7007" w:rsidRDefault="00F57244" w:rsidP="00C208B1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0,00</w:t>
            </w:r>
          </w:p>
        </w:tc>
        <w:tc>
          <w:tcPr>
            <w:tcW w:w="992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100000,00</w:t>
            </w:r>
          </w:p>
        </w:tc>
        <w:tc>
          <w:tcPr>
            <w:tcW w:w="1134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200000,00</w:t>
            </w:r>
          </w:p>
        </w:tc>
        <w:tc>
          <w:tcPr>
            <w:tcW w:w="1134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200000,00</w:t>
            </w:r>
          </w:p>
        </w:tc>
        <w:tc>
          <w:tcPr>
            <w:tcW w:w="1134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214000,00</w:t>
            </w:r>
          </w:p>
        </w:tc>
        <w:tc>
          <w:tcPr>
            <w:tcW w:w="1134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227300,00</w:t>
            </w:r>
          </w:p>
        </w:tc>
        <w:tc>
          <w:tcPr>
            <w:tcW w:w="1418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22682500,00</w:t>
            </w:r>
          </w:p>
        </w:tc>
        <w:tc>
          <w:tcPr>
            <w:tcW w:w="1417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22857700,00</w:t>
            </w:r>
          </w:p>
        </w:tc>
      </w:tr>
      <w:tr w:rsidR="00F57244" w:rsidRPr="009B7007" w:rsidTr="00F57244">
        <w:tc>
          <w:tcPr>
            <w:tcW w:w="624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7</w:t>
            </w:r>
          </w:p>
        </w:tc>
        <w:tc>
          <w:tcPr>
            <w:tcW w:w="1644" w:type="dxa"/>
            <w:vAlign w:val="center"/>
          </w:tcPr>
          <w:p w:rsidR="00F57244" w:rsidRPr="009B7007" w:rsidRDefault="00F57244" w:rsidP="00C208B1">
            <w:pPr>
              <w:pStyle w:val="ConsPlusNormal"/>
              <w:rPr>
                <w:sz w:val="20"/>
              </w:rPr>
            </w:pPr>
            <w:r w:rsidRPr="009B7007">
              <w:rPr>
                <w:sz w:val="20"/>
              </w:rPr>
              <w:t>Белоярский</w:t>
            </w:r>
          </w:p>
        </w:tc>
        <w:tc>
          <w:tcPr>
            <w:tcW w:w="1419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35080800,00</w:t>
            </w:r>
          </w:p>
        </w:tc>
        <w:tc>
          <w:tcPr>
            <w:tcW w:w="1417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35080800,00</w:t>
            </w:r>
          </w:p>
        </w:tc>
        <w:tc>
          <w:tcPr>
            <w:tcW w:w="1134" w:type="dxa"/>
            <w:vAlign w:val="center"/>
          </w:tcPr>
          <w:p w:rsidR="00F57244" w:rsidRPr="009B7007" w:rsidRDefault="00F57244" w:rsidP="00C208B1">
            <w:pPr>
              <w:pStyle w:val="ConsPlusNormal"/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:rsidR="00F57244" w:rsidRPr="009B7007" w:rsidRDefault="00F57244" w:rsidP="00C208B1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  <w:vAlign w:val="center"/>
          </w:tcPr>
          <w:p w:rsidR="00F57244" w:rsidRPr="009B7007" w:rsidRDefault="00F57244" w:rsidP="00C208B1">
            <w:pPr>
              <w:pStyle w:val="ConsPlusNormal"/>
              <w:rPr>
                <w:sz w:val="20"/>
              </w:rPr>
            </w:pPr>
          </w:p>
        </w:tc>
        <w:tc>
          <w:tcPr>
            <w:tcW w:w="992" w:type="dxa"/>
            <w:vAlign w:val="center"/>
          </w:tcPr>
          <w:p w:rsidR="00F57244" w:rsidRPr="009B7007" w:rsidRDefault="00F57244" w:rsidP="00C208B1">
            <w:pPr>
              <w:pStyle w:val="ConsPlusNormal"/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880000,00</w:t>
            </w:r>
          </w:p>
        </w:tc>
        <w:tc>
          <w:tcPr>
            <w:tcW w:w="1134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880000,00</w:t>
            </w:r>
          </w:p>
        </w:tc>
        <w:tc>
          <w:tcPr>
            <w:tcW w:w="1134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0,00</w:t>
            </w:r>
          </w:p>
        </w:tc>
        <w:tc>
          <w:tcPr>
            <w:tcW w:w="1134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0,00</w:t>
            </w:r>
          </w:p>
        </w:tc>
        <w:tc>
          <w:tcPr>
            <w:tcW w:w="1418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35960800,00</w:t>
            </w:r>
          </w:p>
        </w:tc>
        <w:tc>
          <w:tcPr>
            <w:tcW w:w="1417" w:type="dxa"/>
            <w:vAlign w:val="center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35960800,00</w:t>
            </w:r>
          </w:p>
        </w:tc>
      </w:tr>
      <w:tr w:rsidR="00F57244" w:rsidRPr="009B7007" w:rsidTr="00F57244">
        <w:tc>
          <w:tcPr>
            <w:tcW w:w="624" w:type="dxa"/>
            <w:vAlign w:val="bottom"/>
          </w:tcPr>
          <w:p w:rsidR="00F57244" w:rsidRPr="009B7007" w:rsidRDefault="00F57244" w:rsidP="00C208B1">
            <w:pPr>
              <w:pStyle w:val="ConsPlusNormal"/>
              <w:rPr>
                <w:sz w:val="20"/>
              </w:rPr>
            </w:pPr>
          </w:p>
        </w:tc>
        <w:tc>
          <w:tcPr>
            <w:tcW w:w="1644" w:type="dxa"/>
            <w:vAlign w:val="bottom"/>
          </w:tcPr>
          <w:p w:rsidR="00F57244" w:rsidRPr="009B7007" w:rsidRDefault="00F57244" w:rsidP="00C208B1">
            <w:pPr>
              <w:pStyle w:val="ConsPlusNormal"/>
              <w:rPr>
                <w:sz w:val="20"/>
              </w:rPr>
            </w:pPr>
            <w:r w:rsidRPr="009B7007">
              <w:rPr>
                <w:sz w:val="20"/>
              </w:rPr>
              <w:t>Всего</w:t>
            </w:r>
          </w:p>
        </w:tc>
        <w:tc>
          <w:tcPr>
            <w:tcW w:w="1419" w:type="dxa"/>
            <w:vAlign w:val="bottom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114481500,00</w:t>
            </w:r>
          </w:p>
        </w:tc>
        <w:tc>
          <w:tcPr>
            <w:tcW w:w="1417" w:type="dxa"/>
            <w:vAlign w:val="bottom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114493100,00</w:t>
            </w:r>
          </w:p>
        </w:tc>
        <w:tc>
          <w:tcPr>
            <w:tcW w:w="1134" w:type="dxa"/>
            <w:vAlign w:val="bottom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7404000,00</w:t>
            </w:r>
          </w:p>
        </w:tc>
        <w:tc>
          <w:tcPr>
            <w:tcW w:w="1134" w:type="dxa"/>
            <w:vAlign w:val="bottom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8505400,00</w:t>
            </w:r>
          </w:p>
        </w:tc>
        <w:tc>
          <w:tcPr>
            <w:tcW w:w="709" w:type="dxa"/>
            <w:vAlign w:val="bottom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0,00</w:t>
            </w:r>
          </w:p>
        </w:tc>
        <w:tc>
          <w:tcPr>
            <w:tcW w:w="992" w:type="dxa"/>
            <w:vAlign w:val="bottom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100000,00</w:t>
            </w:r>
          </w:p>
        </w:tc>
        <w:tc>
          <w:tcPr>
            <w:tcW w:w="1134" w:type="dxa"/>
            <w:vAlign w:val="bottom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1395000,00</w:t>
            </w:r>
          </w:p>
        </w:tc>
        <w:tc>
          <w:tcPr>
            <w:tcW w:w="1134" w:type="dxa"/>
            <w:vAlign w:val="bottom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1395000,00</w:t>
            </w:r>
          </w:p>
        </w:tc>
        <w:tc>
          <w:tcPr>
            <w:tcW w:w="1134" w:type="dxa"/>
            <w:vAlign w:val="bottom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2018800,00</w:t>
            </w:r>
          </w:p>
        </w:tc>
        <w:tc>
          <w:tcPr>
            <w:tcW w:w="1134" w:type="dxa"/>
            <w:vAlign w:val="bottom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2098600,00</w:t>
            </w:r>
          </w:p>
        </w:tc>
        <w:tc>
          <w:tcPr>
            <w:tcW w:w="1418" w:type="dxa"/>
            <w:vAlign w:val="bottom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125299300,00</w:t>
            </w:r>
          </w:p>
        </w:tc>
        <w:tc>
          <w:tcPr>
            <w:tcW w:w="1417" w:type="dxa"/>
            <w:vAlign w:val="bottom"/>
          </w:tcPr>
          <w:p w:rsidR="00F57244" w:rsidRPr="009B7007" w:rsidRDefault="00F57244" w:rsidP="00C208B1">
            <w:pPr>
              <w:pStyle w:val="ConsPlusNormal"/>
              <w:jc w:val="center"/>
              <w:rPr>
                <w:sz w:val="20"/>
              </w:rPr>
            </w:pPr>
            <w:r w:rsidRPr="009B7007">
              <w:rPr>
                <w:sz w:val="20"/>
              </w:rPr>
              <w:t>126592100,00</w:t>
            </w:r>
          </w:p>
        </w:tc>
      </w:tr>
    </w:tbl>
    <w:p w:rsidR="00CB6EAE" w:rsidRPr="00F57244" w:rsidRDefault="00F57244" w:rsidP="00F57244">
      <w:pPr>
        <w:jc w:val="center"/>
      </w:pPr>
      <w:r>
        <w:t>__________________________________________________</w:t>
      </w:r>
    </w:p>
    <w:sectPr w:rsidR="00CB6EAE" w:rsidRPr="00F57244" w:rsidSect="007C028F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E95"/>
    <w:rsid w:val="00023DB3"/>
    <w:rsid w:val="000F1152"/>
    <w:rsid w:val="00104DD8"/>
    <w:rsid w:val="00193411"/>
    <w:rsid w:val="001C04C3"/>
    <w:rsid w:val="002317B1"/>
    <w:rsid w:val="00282878"/>
    <w:rsid w:val="00412277"/>
    <w:rsid w:val="0049093D"/>
    <w:rsid w:val="00494E95"/>
    <w:rsid w:val="004E7166"/>
    <w:rsid w:val="005950CE"/>
    <w:rsid w:val="005F7416"/>
    <w:rsid w:val="00676FD1"/>
    <w:rsid w:val="006A120F"/>
    <w:rsid w:val="007C028F"/>
    <w:rsid w:val="008930C5"/>
    <w:rsid w:val="009B31BD"/>
    <w:rsid w:val="00A40EDD"/>
    <w:rsid w:val="00A66B35"/>
    <w:rsid w:val="00B32E1F"/>
    <w:rsid w:val="00B42A27"/>
    <w:rsid w:val="00B7265E"/>
    <w:rsid w:val="00C7033D"/>
    <w:rsid w:val="00CB6EAE"/>
    <w:rsid w:val="00DC3E4C"/>
    <w:rsid w:val="00E33D79"/>
    <w:rsid w:val="00F5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7A3EE3"/>
  <w15:chartTrackingRefBased/>
  <w15:docId w15:val="{85C8B4FB-EAE4-4382-847A-39D5A9C49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72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4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94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7033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2018-12-28T11:23:00Z</dcterms:created>
  <dcterms:modified xsi:type="dcterms:W3CDTF">2018-12-28T11:23:00Z</dcterms:modified>
</cp:coreProperties>
</file>